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7390" w:rsidRDefault="00B87390" w:rsidP="00B87390">
      <w:pPr>
        <w:spacing w:line="600" w:lineRule="exact"/>
        <w:rPr>
          <w:rFonts w:ascii="宋体" w:hAnsi="宋体" w:hint="eastAsia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附件3</w:t>
      </w:r>
    </w:p>
    <w:p w:rsidR="00B87390" w:rsidRDefault="00B87390" w:rsidP="00B87390">
      <w:pPr>
        <w:spacing w:line="600" w:lineRule="exact"/>
        <w:jc w:val="center"/>
        <w:rPr>
          <w:rFonts w:ascii="宋体" w:hAnsi="宋体" w:hint="eastAsia"/>
          <w:b/>
          <w:sz w:val="36"/>
          <w:szCs w:val="36"/>
        </w:rPr>
      </w:pPr>
    </w:p>
    <w:p w:rsidR="00B87390" w:rsidRDefault="00B87390" w:rsidP="00B87390">
      <w:pPr>
        <w:spacing w:line="600" w:lineRule="exact"/>
        <w:jc w:val="center"/>
        <w:rPr>
          <w:rFonts w:ascii="宋体" w:hAnsi="宋体" w:hint="eastAsia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登记代理中介机构登记申报程序</w:t>
      </w:r>
    </w:p>
    <w:p w:rsidR="00B87390" w:rsidRDefault="00B87390" w:rsidP="00B87390">
      <w:pPr>
        <w:spacing w:line="600" w:lineRule="exact"/>
        <w:jc w:val="center"/>
        <w:rPr>
          <w:rFonts w:ascii="宋体" w:hAnsi="宋体" w:hint="eastAsia"/>
          <w:b/>
          <w:sz w:val="36"/>
          <w:szCs w:val="36"/>
        </w:rPr>
      </w:pPr>
    </w:p>
    <w:p w:rsidR="00B87390" w:rsidRDefault="00B87390" w:rsidP="00B87390">
      <w:pPr>
        <w:spacing w:line="600" w:lineRule="exact"/>
        <w:ind w:firstLine="640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一、</w:t>
      </w:r>
      <w:r>
        <w:rPr>
          <w:rFonts w:ascii="仿宋_GB2312" w:eastAsia="仿宋_GB2312" w:hAnsi="仿宋" w:hint="eastAsia"/>
          <w:sz w:val="32"/>
          <w:szCs w:val="32"/>
        </w:rPr>
        <w:t>登陆“中国土地估价师与土地登记代理人协会网站”进入“全国土地登记代理登记服务系统”。</w:t>
      </w:r>
    </w:p>
    <w:p w:rsidR="00B87390" w:rsidRDefault="00B87390" w:rsidP="00B87390">
      <w:pPr>
        <w:spacing w:line="600" w:lineRule="exact"/>
        <w:ind w:firstLine="640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二、初次申请登记的代理机构点击“登陆账号申请”进入“代理机构登陆账号申请”页面，填写相关信息后提交申请，等待确认。</w:t>
      </w:r>
    </w:p>
    <w:p w:rsidR="00B87390" w:rsidRDefault="00B87390" w:rsidP="00B87390">
      <w:pPr>
        <w:spacing w:line="600" w:lineRule="exact"/>
        <w:ind w:firstLine="640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三、确认后，申报代理机构可按机构名称</w:t>
      </w:r>
      <w:proofErr w:type="gramStart"/>
      <w:r>
        <w:rPr>
          <w:rFonts w:ascii="仿宋_GB2312" w:eastAsia="仿宋_GB2312" w:hAnsi="仿宋" w:hint="eastAsia"/>
          <w:sz w:val="32"/>
          <w:szCs w:val="32"/>
        </w:rPr>
        <w:t>及设置</w:t>
      </w:r>
      <w:proofErr w:type="gramEnd"/>
      <w:r>
        <w:rPr>
          <w:rFonts w:ascii="仿宋_GB2312" w:eastAsia="仿宋_GB2312" w:hAnsi="仿宋" w:hint="eastAsia"/>
          <w:sz w:val="32"/>
          <w:szCs w:val="32"/>
        </w:rPr>
        <w:t>的登陆密码点击 “初始登记机构”进入初始登记页面。</w:t>
      </w:r>
    </w:p>
    <w:p w:rsidR="00B87390" w:rsidRDefault="00B87390" w:rsidP="00B87390">
      <w:pPr>
        <w:spacing w:line="600" w:lineRule="exact"/>
        <w:ind w:firstLine="640"/>
        <w:rPr>
          <w:rFonts w:ascii="仿宋_GB2312" w:eastAsia="仿宋_GB2312" w:hint="eastAsia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第一步，注册数据填报；</w:t>
      </w:r>
    </w:p>
    <w:p w:rsidR="00B87390" w:rsidRDefault="00B87390" w:rsidP="00B87390">
      <w:pPr>
        <w:spacing w:line="600" w:lineRule="exact"/>
        <w:ind w:firstLine="640"/>
        <w:rPr>
          <w:rFonts w:ascii="仿宋_GB2312" w:eastAsia="仿宋_GB2312" w:hint="eastAsia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第二步，选择申请单位，向</w:t>
      </w:r>
      <w:proofErr w:type="gramStart"/>
      <w:r>
        <w:rPr>
          <w:rFonts w:ascii="仿宋_GB2312" w:eastAsia="仿宋_GB2312" w:hint="eastAsia"/>
          <w:color w:val="000000"/>
          <w:sz w:val="32"/>
          <w:szCs w:val="32"/>
        </w:rPr>
        <w:t>省协会</w:t>
      </w:r>
      <w:proofErr w:type="gramEnd"/>
      <w:r>
        <w:rPr>
          <w:rFonts w:ascii="仿宋_GB2312" w:eastAsia="仿宋_GB2312" w:hint="eastAsia"/>
          <w:color w:val="000000"/>
          <w:sz w:val="32"/>
          <w:szCs w:val="32"/>
        </w:rPr>
        <w:t>申请登记的，点击 “向本省提交申请”；向</w:t>
      </w:r>
      <w:proofErr w:type="gramStart"/>
      <w:r>
        <w:rPr>
          <w:rFonts w:ascii="仿宋_GB2312" w:eastAsia="仿宋_GB2312" w:hint="eastAsia"/>
          <w:color w:val="000000"/>
          <w:sz w:val="32"/>
          <w:szCs w:val="32"/>
        </w:rPr>
        <w:t>中估协</w:t>
      </w:r>
      <w:proofErr w:type="gramEnd"/>
      <w:r>
        <w:rPr>
          <w:rFonts w:ascii="仿宋_GB2312" w:eastAsia="仿宋_GB2312" w:hint="eastAsia"/>
          <w:color w:val="000000"/>
          <w:sz w:val="32"/>
          <w:szCs w:val="32"/>
        </w:rPr>
        <w:t>申请登记的，点击“向中估协提交申请”（向</w:t>
      </w:r>
      <w:proofErr w:type="gramStart"/>
      <w:r>
        <w:rPr>
          <w:rFonts w:ascii="仿宋_GB2312" w:eastAsia="仿宋_GB2312" w:hint="eastAsia"/>
          <w:color w:val="000000"/>
          <w:sz w:val="32"/>
          <w:szCs w:val="32"/>
        </w:rPr>
        <w:t>中估协</w:t>
      </w:r>
      <w:proofErr w:type="gramEnd"/>
      <w:r>
        <w:rPr>
          <w:rFonts w:ascii="仿宋_GB2312" w:eastAsia="仿宋_GB2312" w:hint="eastAsia"/>
          <w:color w:val="000000"/>
          <w:sz w:val="32"/>
          <w:szCs w:val="32"/>
        </w:rPr>
        <w:t>提交申请需经</w:t>
      </w:r>
      <w:proofErr w:type="gramStart"/>
      <w:r>
        <w:rPr>
          <w:rFonts w:ascii="仿宋_GB2312" w:eastAsia="仿宋_GB2312" w:hint="eastAsia"/>
          <w:color w:val="000000"/>
          <w:sz w:val="32"/>
          <w:szCs w:val="32"/>
        </w:rPr>
        <w:t>省协会</w:t>
      </w:r>
      <w:proofErr w:type="gramEnd"/>
      <w:r>
        <w:rPr>
          <w:rFonts w:ascii="仿宋_GB2312" w:eastAsia="仿宋_GB2312" w:hint="eastAsia"/>
          <w:color w:val="000000"/>
          <w:sz w:val="32"/>
          <w:szCs w:val="32"/>
        </w:rPr>
        <w:t>审核）；</w:t>
      </w:r>
    </w:p>
    <w:p w:rsidR="00B87390" w:rsidRDefault="00B87390" w:rsidP="00B87390">
      <w:pPr>
        <w:spacing w:line="600" w:lineRule="exact"/>
        <w:ind w:firstLine="640"/>
        <w:rPr>
          <w:rFonts w:ascii="仿宋_GB2312" w:eastAsia="仿宋_GB2312" w:hint="eastAsia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第三步，打印、签字、盖章、扫描、上传；</w:t>
      </w:r>
    </w:p>
    <w:p w:rsidR="00B87390" w:rsidRDefault="00B87390" w:rsidP="00B87390">
      <w:pPr>
        <w:spacing w:line="600" w:lineRule="exact"/>
        <w:ind w:firstLine="640"/>
        <w:rPr>
          <w:rFonts w:ascii="仿宋_GB2312" w:eastAsia="仿宋_GB2312" w:hint="eastAsia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第四步，点击“提交机构注册申请”，进行正式申报。</w:t>
      </w:r>
    </w:p>
    <w:p w:rsidR="00B87390" w:rsidRDefault="00B87390" w:rsidP="00B87390">
      <w:pPr>
        <w:spacing w:line="600" w:lineRule="exact"/>
        <w:ind w:firstLine="640"/>
        <w:rPr>
          <w:rFonts w:ascii="仿宋_GB2312" w:eastAsia="仿宋_GB2312" w:hint="eastAsia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四、向省协会报送以下纸质材料：</w:t>
      </w:r>
    </w:p>
    <w:p w:rsidR="00B87390" w:rsidRDefault="00B87390" w:rsidP="00B87390">
      <w:pPr>
        <w:spacing w:line="600" w:lineRule="exact"/>
        <w:ind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1、</w:t>
      </w:r>
      <w:r>
        <w:rPr>
          <w:rFonts w:ascii="仿宋_GB2312" w:eastAsia="仿宋_GB2312" w:hint="eastAsia"/>
          <w:sz w:val="32"/>
          <w:szCs w:val="32"/>
        </w:rPr>
        <w:t>《土地登记代理中介机构登记申请表》；</w:t>
      </w:r>
    </w:p>
    <w:p w:rsidR="00B87390" w:rsidRDefault="00B87390" w:rsidP="00B87390">
      <w:pPr>
        <w:spacing w:line="600" w:lineRule="exact"/>
        <w:ind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2、《土地登记代理中介机构从业人员情况表》；</w:t>
      </w:r>
    </w:p>
    <w:p w:rsidR="00B87390" w:rsidRDefault="00B87390" w:rsidP="00B87390">
      <w:pPr>
        <w:spacing w:line="600" w:lineRule="exact"/>
        <w:ind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3、营业执照复印件。</w:t>
      </w:r>
    </w:p>
    <w:p w:rsidR="00B87390" w:rsidRDefault="00B87390" w:rsidP="00B87390">
      <w:pPr>
        <w:spacing w:line="600" w:lineRule="exact"/>
        <w:ind w:firstLine="640"/>
        <w:rPr>
          <w:rFonts w:ascii="仿宋_GB2312" w:eastAsia="仿宋_GB2312" w:hint="eastAsia"/>
          <w:color w:val="000000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五、协会审批，颁发登记证书。由</w:t>
      </w:r>
      <w:proofErr w:type="gramStart"/>
      <w:r>
        <w:rPr>
          <w:rFonts w:ascii="仿宋_GB2312" w:eastAsia="仿宋_GB2312" w:hint="eastAsia"/>
          <w:sz w:val="32"/>
          <w:szCs w:val="32"/>
        </w:rPr>
        <w:t>中估协</w:t>
      </w:r>
      <w:proofErr w:type="gramEnd"/>
      <w:r>
        <w:rPr>
          <w:rFonts w:ascii="仿宋_GB2312" w:eastAsia="仿宋_GB2312" w:hint="eastAsia"/>
          <w:sz w:val="32"/>
          <w:szCs w:val="32"/>
        </w:rPr>
        <w:t>颁发登记证书的代理机构需向省协会提交登记证书复印件。</w:t>
      </w:r>
    </w:p>
    <w:p w:rsidR="00B87390" w:rsidRDefault="00B87390" w:rsidP="00B87390">
      <w:pPr>
        <w:tabs>
          <w:tab w:val="left" w:pos="540"/>
        </w:tabs>
        <w:spacing w:line="360" w:lineRule="auto"/>
        <w:rPr>
          <w:rFonts w:ascii="仿宋_GB2312" w:eastAsia="仿宋_GB2312" w:hint="eastAsia"/>
          <w:b/>
          <w:color w:val="000000"/>
          <w:sz w:val="32"/>
          <w:szCs w:val="32"/>
        </w:rPr>
        <w:sectPr w:rsidR="00B87390">
          <w:footerReference w:type="default" r:id="rId4"/>
          <w:pgSz w:w="11906" w:h="16838"/>
          <w:pgMar w:top="1247" w:right="1797" w:bottom="1134" w:left="1797" w:header="851" w:footer="709" w:gutter="0"/>
          <w:cols w:space="720"/>
          <w:titlePg/>
          <w:docGrid w:type="lines" w:linePitch="360"/>
        </w:sectPr>
      </w:pPr>
    </w:p>
    <w:p w:rsidR="00D91CA4" w:rsidRPr="00B87390" w:rsidRDefault="00D91CA4">
      <w:bookmarkStart w:id="0" w:name="_GoBack"/>
      <w:bookmarkEnd w:id="0"/>
    </w:p>
    <w:sectPr w:rsidR="00D91CA4" w:rsidRPr="00B873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B87390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390"/>
    <w:rsid w:val="00B87390"/>
    <w:rsid w:val="00D91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B94F55-9A37-4ABA-A376-5E32A41BA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739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B873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B8739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</Words>
  <Characters>359</Characters>
  <Application>Microsoft Office Word</Application>
  <DocSecurity>0</DocSecurity>
  <Lines>2</Lines>
  <Paragraphs>1</Paragraphs>
  <ScaleCrop>false</ScaleCrop>
  <Company>Microsoft</Company>
  <LinksUpToDate>false</LinksUpToDate>
  <CharactersWithSpaces>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2017-05-23T02:01:00Z</dcterms:created>
  <dcterms:modified xsi:type="dcterms:W3CDTF">2017-05-23T02:02:00Z</dcterms:modified>
</cp:coreProperties>
</file>