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D6F" w:rsidRDefault="00876D6F" w:rsidP="00876D6F">
      <w:pPr>
        <w:spacing w:line="6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附件2</w:t>
      </w:r>
    </w:p>
    <w:p w:rsidR="00876D6F" w:rsidRDefault="00876D6F" w:rsidP="00876D6F">
      <w:pPr>
        <w:widowControl/>
        <w:spacing w:line="750" w:lineRule="atLeast"/>
        <w:jc w:val="center"/>
        <w:outlineLvl w:val="0"/>
        <w:rPr>
          <w:rFonts w:ascii="宋体" w:hAnsi="宋体" w:cs="宋体"/>
          <w:b/>
          <w:bCs/>
          <w:kern w:val="36"/>
          <w:sz w:val="36"/>
          <w:szCs w:val="36"/>
        </w:rPr>
      </w:pPr>
      <w:r>
        <w:rPr>
          <w:rFonts w:ascii="宋体" w:hAnsi="宋体" w:cs="宋体" w:hint="eastAsia"/>
          <w:b/>
          <w:bCs/>
          <w:kern w:val="36"/>
          <w:sz w:val="36"/>
          <w:szCs w:val="36"/>
        </w:rPr>
        <w:t>关于印发</w:t>
      </w:r>
      <w:proofErr w:type="gramStart"/>
      <w:r>
        <w:rPr>
          <w:rFonts w:ascii="宋体" w:hAnsi="宋体" w:cs="宋体" w:hint="eastAsia"/>
          <w:b/>
          <w:bCs/>
          <w:kern w:val="36"/>
          <w:sz w:val="36"/>
          <w:szCs w:val="36"/>
        </w:rPr>
        <w:t>《</w:t>
      </w:r>
      <w:proofErr w:type="gramEnd"/>
      <w:r>
        <w:rPr>
          <w:rFonts w:ascii="宋体" w:hAnsi="宋体" w:cs="宋体" w:hint="eastAsia"/>
          <w:b/>
          <w:bCs/>
          <w:kern w:val="36"/>
          <w:sz w:val="36"/>
          <w:szCs w:val="36"/>
        </w:rPr>
        <w:t>土地登记代理专业人员登记</w:t>
      </w:r>
    </w:p>
    <w:p w:rsidR="00876D6F" w:rsidRDefault="00876D6F" w:rsidP="00876D6F">
      <w:pPr>
        <w:widowControl/>
        <w:spacing w:line="750" w:lineRule="atLeast"/>
        <w:jc w:val="center"/>
        <w:outlineLvl w:val="0"/>
        <w:rPr>
          <w:rFonts w:ascii="宋体" w:hAnsi="宋体" w:cs="宋体"/>
          <w:b/>
          <w:bCs/>
          <w:kern w:val="36"/>
          <w:sz w:val="36"/>
          <w:szCs w:val="36"/>
        </w:rPr>
      </w:pPr>
      <w:r>
        <w:rPr>
          <w:rFonts w:ascii="宋体" w:hAnsi="宋体" w:cs="宋体" w:hint="eastAsia"/>
          <w:b/>
          <w:bCs/>
          <w:kern w:val="36"/>
          <w:sz w:val="36"/>
          <w:szCs w:val="36"/>
        </w:rPr>
        <w:t>服务办法（暂行）</w:t>
      </w:r>
      <w:proofErr w:type="gramStart"/>
      <w:r>
        <w:rPr>
          <w:rFonts w:ascii="宋体" w:hAnsi="宋体" w:cs="宋体" w:hint="eastAsia"/>
          <w:b/>
          <w:bCs/>
          <w:kern w:val="36"/>
          <w:sz w:val="36"/>
          <w:szCs w:val="36"/>
        </w:rPr>
        <w:t>》</w:t>
      </w:r>
      <w:proofErr w:type="gramEnd"/>
      <w:r>
        <w:rPr>
          <w:rFonts w:ascii="宋体" w:hAnsi="宋体" w:cs="宋体" w:hint="eastAsia"/>
          <w:b/>
          <w:bCs/>
          <w:kern w:val="36"/>
          <w:sz w:val="36"/>
          <w:szCs w:val="36"/>
        </w:rPr>
        <w:t>的通知</w:t>
      </w:r>
    </w:p>
    <w:p w:rsidR="00876D6F" w:rsidRDefault="00876D6F" w:rsidP="00876D6F">
      <w:pPr>
        <w:widowControl/>
        <w:shd w:val="clear" w:color="auto" w:fill="FFFFFF"/>
        <w:spacing w:line="510" w:lineRule="atLeast"/>
        <w:jc w:val="center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proofErr w:type="gramStart"/>
      <w:r>
        <w:rPr>
          <w:rFonts w:ascii="楷体_GB2312" w:eastAsia="楷体_GB2312" w:hAnsi="宋体" w:cs="宋体" w:hint="eastAsia"/>
          <w:bCs/>
          <w:color w:val="000000"/>
          <w:kern w:val="0"/>
          <w:sz w:val="32"/>
          <w:szCs w:val="32"/>
        </w:rPr>
        <w:t>中估协</w:t>
      </w:r>
      <w:proofErr w:type="gramEnd"/>
      <w:r>
        <w:rPr>
          <w:rFonts w:ascii="楷体_GB2312" w:eastAsia="楷体_GB2312" w:hAnsi="宋体" w:cs="宋体" w:hint="eastAsia"/>
          <w:bCs/>
          <w:color w:val="000000"/>
          <w:kern w:val="0"/>
          <w:sz w:val="32"/>
          <w:szCs w:val="32"/>
        </w:rPr>
        <w:t>发〔2015〕36号</w:t>
      </w:r>
    </w:p>
    <w:p w:rsidR="00876D6F" w:rsidRDefault="00876D6F" w:rsidP="00876D6F">
      <w:pPr>
        <w:widowControl/>
        <w:shd w:val="clear" w:color="auto" w:fill="FFFFFF"/>
        <w:spacing w:line="510" w:lineRule="atLeas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876D6F" w:rsidRDefault="00876D6F" w:rsidP="00876D6F">
      <w:pPr>
        <w:widowControl/>
        <w:shd w:val="clear" w:color="auto" w:fill="FFFFFF"/>
        <w:spacing w:line="510" w:lineRule="atLeas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各省、自治区、直辖市土地登记代理行业协会，土地登记代理人：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根据《人力资源社会保障部 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国土资源部关于印发&lt;土地登记代理专业人员职业资格制度暂行规定&gt;和&lt;土地登记代理人职业资格考试实施办法&gt;的通知》（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人社部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发〔2015〕66号）规定，中国土地估价师与土地登记代理人协会制订了《土地登记代理专业人员登记服务办法（暂行）》，现予以公布施行。</w:t>
      </w:r>
    </w:p>
    <w:p w:rsidR="00876D6F" w:rsidRDefault="00876D6F" w:rsidP="00876D6F">
      <w:pPr>
        <w:widowControl/>
        <w:shd w:val="clear" w:color="auto" w:fill="FFFFFF"/>
        <w:spacing w:line="510" w:lineRule="atLeast"/>
        <w:ind w:firstLineChars="200" w:firstLine="640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自本通知发布之日起，《不动产登记代理人登记服务办法（暂行）》（</w:t>
      </w:r>
      <w:proofErr w:type="gramStart"/>
      <w:r>
        <w:rPr>
          <w:rFonts w:ascii="楷体_GB2312" w:eastAsia="楷体_GB2312" w:hAnsi="宋体" w:cs="宋体" w:hint="eastAsia"/>
          <w:bCs/>
          <w:color w:val="000000"/>
          <w:kern w:val="0"/>
          <w:sz w:val="32"/>
          <w:szCs w:val="32"/>
        </w:rPr>
        <w:t>中估协</w:t>
      </w:r>
      <w:proofErr w:type="gramEnd"/>
      <w:r>
        <w:rPr>
          <w:rFonts w:ascii="楷体_GB2312" w:eastAsia="楷体_GB2312" w:hAnsi="宋体" w:cs="宋体" w:hint="eastAsia"/>
          <w:bCs/>
          <w:color w:val="000000"/>
          <w:kern w:val="0"/>
          <w:sz w:val="32"/>
          <w:szCs w:val="32"/>
        </w:rPr>
        <w:t>发〔2015〕26号）同时废止。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附件：土地登记代理专业人员登记服务办法（暂行）</w:t>
      </w:r>
    </w:p>
    <w:p w:rsidR="00876D6F" w:rsidRDefault="00876D6F" w:rsidP="00876D6F">
      <w:pPr>
        <w:widowControl/>
        <w:shd w:val="clear" w:color="auto" w:fill="FFFFFF"/>
        <w:spacing w:line="510" w:lineRule="atLeast"/>
        <w:jc w:val="right"/>
        <w:rPr>
          <w:rFonts w:ascii="宋体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876D6F" w:rsidRDefault="00876D6F" w:rsidP="00876D6F">
      <w:pPr>
        <w:widowControl/>
        <w:shd w:val="clear" w:color="auto" w:fill="FFFFFF"/>
        <w:spacing w:line="510" w:lineRule="atLeast"/>
        <w:jc w:val="right"/>
        <w:rPr>
          <w:rFonts w:ascii="宋体" w:eastAsia="仿宋_GB2312" w:hAnsi="宋体" w:cs="宋体"/>
          <w:color w:val="000000"/>
          <w:kern w:val="0"/>
          <w:sz w:val="32"/>
          <w:szCs w:val="32"/>
        </w:rPr>
      </w:pPr>
    </w:p>
    <w:p w:rsidR="00876D6F" w:rsidRDefault="00876D6F" w:rsidP="00876D6F">
      <w:pPr>
        <w:widowControl/>
        <w:shd w:val="clear" w:color="auto" w:fill="FFFFFF"/>
        <w:spacing w:line="510" w:lineRule="atLeast"/>
        <w:jc w:val="righ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2015年8月28日</w:t>
      </w:r>
    </w:p>
    <w:p w:rsidR="00876D6F" w:rsidRDefault="00876D6F" w:rsidP="00876D6F">
      <w:pPr>
        <w:widowControl/>
        <w:shd w:val="clear" w:color="auto" w:fill="FFFFFF"/>
        <w:spacing w:line="510" w:lineRule="atLeast"/>
        <w:ind w:firstLine="66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876D6F" w:rsidRDefault="00876D6F" w:rsidP="00876D6F">
      <w:pPr>
        <w:widowControl/>
        <w:shd w:val="clear" w:color="auto" w:fill="FFFFFF"/>
        <w:spacing w:line="510" w:lineRule="atLeas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</w:p>
    <w:p w:rsidR="00876D6F" w:rsidRDefault="00876D6F" w:rsidP="00876D6F">
      <w:pPr>
        <w:widowControl/>
        <w:shd w:val="clear" w:color="auto" w:fill="FFFFFF"/>
        <w:spacing w:line="510" w:lineRule="atLeas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</w:p>
    <w:p w:rsidR="00D91CA4" w:rsidRPr="00876D6F" w:rsidRDefault="00D91CA4">
      <w:bookmarkStart w:id="0" w:name="_GoBack"/>
      <w:bookmarkEnd w:id="0"/>
    </w:p>
    <w:sectPr w:rsidR="00D91CA4" w:rsidRPr="00876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6F"/>
    <w:rsid w:val="00295E75"/>
    <w:rsid w:val="00876D6F"/>
    <w:rsid w:val="00D9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87814D-3D41-4DA7-B8DE-0DD2F96C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D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2017-05-23T02:01:00Z</dcterms:created>
  <dcterms:modified xsi:type="dcterms:W3CDTF">2017-05-23T02:06:00Z</dcterms:modified>
</cp:coreProperties>
</file>